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FD1" w:rsidRPr="000F1576" w:rsidRDefault="00D35B11" w:rsidP="00AC4FD1">
      <w:pPr>
        <w:jc w:val="center"/>
        <w:rPr>
          <w:rFonts w:ascii="Times New Roman" w:hAnsi="Times New Roman" w:cs="Times New Roman"/>
          <w:sz w:val="28"/>
          <w:szCs w:val="28"/>
        </w:rPr>
      </w:pPr>
      <w:r w:rsidRPr="000F1576">
        <w:rPr>
          <w:rFonts w:ascii="Times New Roman" w:hAnsi="Times New Roman" w:cs="Times New Roman"/>
          <w:sz w:val="28"/>
          <w:szCs w:val="28"/>
        </w:rPr>
        <w:t>ОТЧЕТ</w:t>
      </w:r>
    </w:p>
    <w:p w:rsidR="00AC4FD1" w:rsidRPr="000F1576" w:rsidRDefault="00D35B11" w:rsidP="00AC4FD1">
      <w:pPr>
        <w:jc w:val="center"/>
        <w:rPr>
          <w:rFonts w:ascii="Times New Roman" w:hAnsi="Times New Roman" w:cs="Times New Roman"/>
          <w:sz w:val="28"/>
          <w:szCs w:val="28"/>
        </w:rPr>
      </w:pPr>
      <w:r w:rsidRPr="000F1576">
        <w:rPr>
          <w:rFonts w:ascii="Times New Roman" w:hAnsi="Times New Roman" w:cs="Times New Roman"/>
          <w:sz w:val="28"/>
          <w:szCs w:val="28"/>
        </w:rPr>
        <w:t>о привлечении и расходовании внебюджетных средств,</w:t>
      </w:r>
    </w:p>
    <w:p w:rsidR="00D35B11" w:rsidRPr="000F1576" w:rsidRDefault="00D35B11" w:rsidP="00AC4FD1">
      <w:pPr>
        <w:jc w:val="center"/>
        <w:rPr>
          <w:rFonts w:ascii="Times New Roman" w:hAnsi="Times New Roman" w:cs="Times New Roman"/>
          <w:sz w:val="28"/>
          <w:szCs w:val="28"/>
        </w:rPr>
      </w:pPr>
      <w:r w:rsidRPr="000F1576">
        <w:rPr>
          <w:rFonts w:ascii="Times New Roman" w:hAnsi="Times New Roman" w:cs="Times New Roman"/>
          <w:sz w:val="28"/>
          <w:szCs w:val="28"/>
        </w:rPr>
        <w:t>поступивших в МБУДО «ЦВР» Ави</w:t>
      </w:r>
      <w:r w:rsidR="00C029BF" w:rsidRPr="000F1576">
        <w:rPr>
          <w:rFonts w:ascii="Times New Roman" w:hAnsi="Times New Roman" w:cs="Times New Roman"/>
          <w:sz w:val="28"/>
          <w:szCs w:val="28"/>
        </w:rPr>
        <w:t>астроительного района ЦВР в 2019</w:t>
      </w:r>
      <w:r w:rsidRPr="000F1576"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D35B11" w:rsidRPr="000F1576" w:rsidRDefault="00D35B1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71"/>
        <w:gridCol w:w="2800"/>
      </w:tblGrid>
      <w:tr w:rsidR="00D35B11" w:rsidRPr="000F1576" w:rsidTr="000F1576">
        <w:tc>
          <w:tcPr>
            <w:tcW w:w="6771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800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Сумма, руб.</w:t>
            </w: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D35B11" w:rsidP="009B3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Остаток внебюджетных средств на 01.01.201</w:t>
            </w:r>
            <w:r w:rsidR="009B3436"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2800" w:type="dxa"/>
          </w:tcPr>
          <w:p w:rsidR="00D35B11" w:rsidRPr="000F1576" w:rsidRDefault="009B3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69719,48</w:t>
            </w: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D35B11" w:rsidP="009B3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Всего получено средств в 201</w:t>
            </w:r>
            <w:r w:rsidR="009B3436"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году, в том числе:</w:t>
            </w:r>
          </w:p>
        </w:tc>
        <w:tc>
          <w:tcPr>
            <w:tcW w:w="2800" w:type="dxa"/>
          </w:tcPr>
          <w:p w:rsidR="00D35B11" w:rsidRPr="000F1576" w:rsidRDefault="00D35B11" w:rsidP="009B3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53</w:t>
            </w:r>
            <w:r w:rsidR="009B3436"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7141</w:t>
            </w: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="009B3436"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00</w:t>
            </w: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-От юридических лиц (указать наименование организации и форму поступления денежных средств – грант, благотворительная помощь и т.д.)</w:t>
            </w:r>
          </w:p>
        </w:tc>
        <w:tc>
          <w:tcPr>
            <w:tcW w:w="2800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-От физических лиц</w:t>
            </w:r>
          </w:p>
        </w:tc>
        <w:tc>
          <w:tcPr>
            <w:tcW w:w="2800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-От оказания платных услуг</w:t>
            </w:r>
          </w:p>
        </w:tc>
        <w:tc>
          <w:tcPr>
            <w:tcW w:w="2800" w:type="dxa"/>
          </w:tcPr>
          <w:p w:rsidR="00D35B11" w:rsidRPr="000F1576" w:rsidRDefault="00D35B11" w:rsidP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  <w:r w:rsidR="009B3436" w:rsidRPr="000F1576">
              <w:rPr>
                <w:rFonts w:ascii="Times New Roman" w:hAnsi="Times New Roman" w:cs="Times New Roman"/>
                <w:sz w:val="28"/>
                <w:szCs w:val="28"/>
              </w:rPr>
              <w:t>7141,00</w:t>
            </w: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-Иные источники дохода (указать какие)</w:t>
            </w:r>
          </w:p>
        </w:tc>
        <w:tc>
          <w:tcPr>
            <w:tcW w:w="2800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D35B11" w:rsidP="009B3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Расходы внебюджетных средств в 201</w:t>
            </w:r>
            <w:r w:rsidR="009B3436"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году, из них:</w:t>
            </w:r>
          </w:p>
        </w:tc>
        <w:tc>
          <w:tcPr>
            <w:tcW w:w="2800" w:type="dxa"/>
          </w:tcPr>
          <w:p w:rsidR="00D35B11" w:rsidRPr="000F1576" w:rsidRDefault="009B3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591964,33</w:t>
            </w: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Заработная плата с начислениями</w:t>
            </w:r>
          </w:p>
        </w:tc>
        <w:tc>
          <w:tcPr>
            <w:tcW w:w="2800" w:type="dxa"/>
          </w:tcPr>
          <w:p w:rsidR="00D35B11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482345,81</w:t>
            </w: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Прочие выплаты (суточные)</w:t>
            </w:r>
          </w:p>
        </w:tc>
        <w:tc>
          <w:tcPr>
            <w:tcW w:w="2800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Услуги связи</w:t>
            </w:r>
          </w:p>
        </w:tc>
        <w:tc>
          <w:tcPr>
            <w:tcW w:w="2800" w:type="dxa"/>
          </w:tcPr>
          <w:p w:rsidR="00D35B11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75598,52</w:t>
            </w:r>
          </w:p>
        </w:tc>
      </w:tr>
      <w:tr w:rsidR="009B3436" w:rsidRPr="000F1576" w:rsidTr="000F1576">
        <w:tc>
          <w:tcPr>
            <w:tcW w:w="6771" w:type="dxa"/>
          </w:tcPr>
          <w:p w:rsidR="009B3436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 xml:space="preserve">Транспортные услуги </w:t>
            </w:r>
          </w:p>
        </w:tc>
        <w:tc>
          <w:tcPr>
            <w:tcW w:w="2800" w:type="dxa"/>
          </w:tcPr>
          <w:p w:rsidR="009B3436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B3436" w:rsidRPr="000F1576" w:rsidTr="000F1576">
        <w:tc>
          <w:tcPr>
            <w:tcW w:w="6771" w:type="dxa"/>
          </w:tcPr>
          <w:p w:rsidR="009B3436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 xml:space="preserve">Коммунальные услуги </w:t>
            </w:r>
          </w:p>
        </w:tc>
        <w:tc>
          <w:tcPr>
            <w:tcW w:w="2800" w:type="dxa"/>
          </w:tcPr>
          <w:p w:rsidR="009B3436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5B11" w:rsidRPr="000F1576" w:rsidTr="000F1576">
        <w:tc>
          <w:tcPr>
            <w:tcW w:w="6771" w:type="dxa"/>
          </w:tcPr>
          <w:p w:rsidR="009B3436" w:rsidRPr="000F1576" w:rsidRDefault="009B3436" w:rsidP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9D53E0" w:rsidRPr="000F1576">
              <w:rPr>
                <w:rFonts w:ascii="Times New Roman" w:hAnsi="Times New Roman" w:cs="Times New Roman"/>
                <w:sz w:val="28"/>
                <w:szCs w:val="28"/>
              </w:rPr>
              <w:t>одержани</w:t>
            </w: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9D53E0" w:rsidRPr="000F1576">
              <w:rPr>
                <w:rFonts w:ascii="Times New Roman" w:hAnsi="Times New Roman" w:cs="Times New Roman"/>
                <w:sz w:val="28"/>
                <w:szCs w:val="28"/>
              </w:rPr>
              <w:t xml:space="preserve"> имущества</w:t>
            </w: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 xml:space="preserve"> (укрепление материальной базы). </w:t>
            </w:r>
          </w:p>
          <w:p w:rsidR="00D35B11" w:rsidRPr="000F1576" w:rsidRDefault="009B3436" w:rsidP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Заправка картриджа (225)</w:t>
            </w:r>
          </w:p>
        </w:tc>
        <w:tc>
          <w:tcPr>
            <w:tcW w:w="2800" w:type="dxa"/>
          </w:tcPr>
          <w:p w:rsidR="00D35B11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4020</w:t>
            </w:r>
            <w:r w:rsidR="000F1576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bookmarkStart w:id="0" w:name="_GoBack"/>
            <w:bookmarkEnd w:id="0"/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9D53E0" w:rsidP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Прочие услуги</w:t>
            </w:r>
            <w:r w:rsidR="009B3436" w:rsidRPr="000F157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9B3436" w:rsidRPr="000F1576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  <w:r w:rsidR="009B3436" w:rsidRPr="000F1576">
              <w:rPr>
                <w:rFonts w:ascii="Times New Roman" w:hAnsi="Times New Roman" w:cs="Times New Roman"/>
                <w:sz w:val="28"/>
                <w:szCs w:val="28"/>
              </w:rPr>
              <w:t xml:space="preserve">) в </w:t>
            </w:r>
            <w:proofErr w:type="spellStart"/>
            <w:r w:rsidR="009B3436" w:rsidRPr="000F1576">
              <w:rPr>
                <w:rFonts w:ascii="Times New Roman" w:hAnsi="Times New Roman" w:cs="Times New Roman"/>
                <w:sz w:val="28"/>
                <w:szCs w:val="28"/>
              </w:rPr>
              <w:t>т.ч</w:t>
            </w:r>
            <w:proofErr w:type="spellEnd"/>
            <w:r w:rsidR="009B3436" w:rsidRPr="000F157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B3436" w:rsidRPr="000F1576" w:rsidRDefault="009B3436" w:rsidP="009B3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-Услуги по проведению процедуры внедрения профессиональных стандартов на должности штатного расписания</w:t>
            </w:r>
          </w:p>
        </w:tc>
        <w:tc>
          <w:tcPr>
            <w:tcW w:w="2800" w:type="dxa"/>
          </w:tcPr>
          <w:p w:rsidR="00D35B11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30000</w:t>
            </w:r>
            <w:r w:rsidR="000F1576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Оргвзносы</w:t>
            </w:r>
            <w:proofErr w:type="spellEnd"/>
          </w:p>
        </w:tc>
        <w:tc>
          <w:tcPr>
            <w:tcW w:w="2800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9B3436" w:rsidP="009D53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-Приобретение оборудования</w:t>
            </w:r>
          </w:p>
        </w:tc>
        <w:tc>
          <w:tcPr>
            <w:tcW w:w="2800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9B3436" w:rsidP="009D53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-Приобретение материальных запасов</w:t>
            </w:r>
          </w:p>
        </w:tc>
        <w:tc>
          <w:tcPr>
            <w:tcW w:w="2800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-Приобретение продуктов питания</w:t>
            </w:r>
          </w:p>
        </w:tc>
        <w:tc>
          <w:tcPr>
            <w:tcW w:w="2800" w:type="dxa"/>
          </w:tcPr>
          <w:p w:rsidR="00D35B11" w:rsidRPr="000F1576" w:rsidRDefault="00D35B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B3436" w:rsidRPr="000F1576" w:rsidTr="000F1576">
        <w:tc>
          <w:tcPr>
            <w:tcW w:w="6771" w:type="dxa"/>
          </w:tcPr>
          <w:p w:rsidR="009B3436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-Приобретение медикаментов</w:t>
            </w:r>
          </w:p>
        </w:tc>
        <w:tc>
          <w:tcPr>
            <w:tcW w:w="2800" w:type="dxa"/>
          </w:tcPr>
          <w:p w:rsidR="009B3436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B3436" w:rsidRPr="000F1576" w:rsidTr="000F1576">
        <w:tc>
          <w:tcPr>
            <w:tcW w:w="6771" w:type="dxa"/>
          </w:tcPr>
          <w:p w:rsidR="009B3436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-Налоги</w:t>
            </w:r>
          </w:p>
        </w:tc>
        <w:tc>
          <w:tcPr>
            <w:tcW w:w="2800" w:type="dxa"/>
          </w:tcPr>
          <w:p w:rsidR="009B3436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B3436" w:rsidRPr="000F1576" w:rsidTr="000F1576">
        <w:tc>
          <w:tcPr>
            <w:tcW w:w="6771" w:type="dxa"/>
          </w:tcPr>
          <w:p w:rsidR="009B3436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sz w:val="28"/>
                <w:szCs w:val="28"/>
              </w:rPr>
              <w:t>-Прочие расходы</w:t>
            </w:r>
          </w:p>
        </w:tc>
        <w:tc>
          <w:tcPr>
            <w:tcW w:w="2800" w:type="dxa"/>
          </w:tcPr>
          <w:p w:rsidR="009B3436" w:rsidRPr="000F1576" w:rsidRDefault="009B34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5B11" w:rsidRPr="000F1576" w:rsidTr="000F1576">
        <w:tc>
          <w:tcPr>
            <w:tcW w:w="6771" w:type="dxa"/>
          </w:tcPr>
          <w:p w:rsidR="00D35B11" w:rsidRPr="000F1576" w:rsidRDefault="009B3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Остаток средств на 01.01.2020</w:t>
            </w:r>
          </w:p>
        </w:tc>
        <w:tc>
          <w:tcPr>
            <w:tcW w:w="2800" w:type="dxa"/>
          </w:tcPr>
          <w:p w:rsidR="00D35B11" w:rsidRPr="000F1576" w:rsidRDefault="009B3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576">
              <w:rPr>
                <w:rFonts w:ascii="Times New Roman" w:hAnsi="Times New Roman" w:cs="Times New Roman"/>
                <w:b/>
                <w:sz w:val="28"/>
                <w:szCs w:val="28"/>
              </w:rPr>
              <w:t>14896,15</w:t>
            </w:r>
          </w:p>
        </w:tc>
      </w:tr>
    </w:tbl>
    <w:p w:rsidR="00007C97" w:rsidRPr="000F1576" w:rsidRDefault="00D35B11">
      <w:pPr>
        <w:rPr>
          <w:rFonts w:ascii="Times New Roman" w:hAnsi="Times New Roman" w:cs="Times New Roman"/>
          <w:sz w:val="28"/>
          <w:szCs w:val="28"/>
        </w:rPr>
      </w:pPr>
      <w:r w:rsidRPr="000F15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1576" w:rsidRPr="000F1576" w:rsidRDefault="000F1576">
      <w:pPr>
        <w:rPr>
          <w:rFonts w:ascii="Times New Roman" w:hAnsi="Times New Roman" w:cs="Times New Roman"/>
          <w:sz w:val="28"/>
          <w:szCs w:val="28"/>
        </w:rPr>
      </w:pPr>
    </w:p>
    <w:p w:rsidR="000F1576" w:rsidRPr="000F1576" w:rsidRDefault="000F1576">
      <w:pPr>
        <w:rPr>
          <w:rFonts w:ascii="Times New Roman" w:hAnsi="Times New Roman" w:cs="Times New Roman"/>
          <w:sz w:val="28"/>
          <w:szCs w:val="28"/>
        </w:rPr>
      </w:pPr>
      <w:r w:rsidRPr="000F1576">
        <w:rPr>
          <w:rFonts w:ascii="Times New Roman" w:hAnsi="Times New Roman" w:cs="Times New Roman"/>
          <w:sz w:val="28"/>
          <w:szCs w:val="28"/>
        </w:rPr>
        <w:t>Директор МБУДО «ЦВР»                                               В.В. Бугрова</w:t>
      </w:r>
    </w:p>
    <w:sectPr w:rsidR="000F1576" w:rsidRPr="000F15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363"/>
    <w:rsid w:val="00007C97"/>
    <w:rsid w:val="000F1576"/>
    <w:rsid w:val="008A5363"/>
    <w:rsid w:val="009B3436"/>
    <w:rsid w:val="009D53E0"/>
    <w:rsid w:val="00AC4FD1"/>
    <w:rsid w:val="00C029BF"/>
    <w:rsid w:val="00D35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5B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5B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ЦВР</dc:creator>
  <cp:lastModifiedBy>цвр</cp:lastModifiedBy>
  <cp:revision>2</cp:revision>
  <dcterms:created xsi:type="dcterms:W3CDTF">2020-02-21T12:45:00Z</dcterms:created>
  <dcterms:modified xsi:type="dcterms:W3CDTF">2020-02-21T12:45:00Z</dcterms:modified>
</cp:coreProperties>
</file>